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316FEB" w:rsidRDefault="00830223">
      <w:pPr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【様式第</w:t>
      </w:r>
      <w:r w:rsidR="00D37FA7" w:rsidRPr="00316FEB">
        <w:rPr>
          <w:rFonts w:hint="eastAsia"/>
          <w:color w:val="000000" w:themeColor="text1"/>
        </w:rPr>
        <w:t>７</w:t>
      </w:r>
      <w:r w:rsidRPr="00316FEB">
        <w:rPr>
          <w:rFonts w:hint="eastAsia"/>
          <w:color w:val="000000" w:themeColor="text1"/>
        </w:rPr>
        <w:t>号】</w:t>
      </w:r>
    </w:p>
    <w:p w:rsidR="00830223" w:rsidRPr="00316FEB" w:rsidRDefault="00830223">
      <w:pPr>
        <w:rPr>
          <w:color w:val="000000" w:themeColor="text1"/>
        </w:rPr>
      </w:pPr>
    </w:p>
    <w:p w:rsidR="0078012B" w:rsidRPr="00316FEB" w:rsidRDefault="00FE4A67" w:rsidP="0078012B">
      <w:pPr>
        <w:jc w:val="center"/>
        <w:rPr>
          <w:color w:val="000000" w:themeColor="text1"/>
          <w:sz w:val="44"/>
          <w:szCs w:val="44"/>
        </w:rPr>
      </w:pPr>
      <w:r w:rsidRPr="00316FEB">
        <w:rPr>
          <w:rFonts w:hint="eastAsia"/>
          <w:color w:val="000000" w:themeColor="text1"/>
          <w:sz w:val="44"/>
          <w:szCs w:val="44"/>
        </w:rPr>
        <w:t>事　業　計　画　書</w:t>
      </w:r>
    </w:p>
    <w:p w:rsidR="008E42E8" w:rsidRPr="00316FEB" w:rsidRDefault="008E42E8">
      <w:pPr>
        <w:rPr>
          <w:color w:val="000000" w:themeColor="text1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67"/>
        <w:gridCol w:w="5531"/>
      </w:tblGrid>
      <w:tr w:rsidR="00316FEB" w:rsidRPr="00316FEB" w:rsidTr="003947EF">
        <w:trPr>
          <w:trHeight w:hRule="exact" w:val="680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1E" w:rsidRPr="00316FEB" w:rsidRDefault="00FA7F1E" w:rsidP="00CC4E3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316FEB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1E" w:rsidRPr="00316FEB" w:rsidRDefault="00FA7F1E" w:rsidP="00CC4E3C">
            <w:pPr>
              <w:rPr>
                <w:color w:val="000000" w:themeColor="text1"/>
              </w:rPr>
            </w:pPr>
          </w:p>
        </w:tc>
      </w:tr>
      <w:tr w:rsidR="009D2DFB" w:rsidRPr="00316FEB" w:rsidTr="003947EF">
        <w:trPr>
          <w:trHeight w:hRule="exact" w:val="680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1E" w:rsidRPr="00316FEB" w:rsidRDefault="00FA7F1E" w:rsidP="00CC4E3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316FEB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1E" w:rsidRPr="00316FEB" w:rsidRDefault="00FA7F1E" w:rsidP="00CC4E3C">
            <w:pPr>
              <w:wordWrap w:val="0"/>
              <w:jc w:val="right"/>
              <w:rPr>
                <w:color w:val="000000" w:themeColor="text1"/>
              </w:rPr>
            </w:pPr>
            <w:r w:rsidRPr="00316FEB">
              <w:rPr>
                <w:rFonts w:hint="eastAsia"/>
                <w:color w:val="000000" w:themeColor="text1"/>
              </w:rPr>
              <w:t xml:space="preserve">㊞　</w:t>
            </w:r>
          </w:p>
        </w:tc>
      </w:tr>
    </w:tbl>
    <w:p w:rsidR="00FA7F1E" w:rsidRPr="00316FEB" w:rsidRDefault="00FA7F1E">
      <w:pPr>
        <w:rPr>
          <w:color w:val="000000" w:themeColor="text1"/>
        </w:rPr>
      </w:pPr>
    </w:p>
    <w:p w:rsidR="00FA7F1E" w:rsidRPr="00316FEB" w:rsidRDefault="00FA7F1E">
      <w:pPr>
        <w:rPr>
          <w:color w:val="000000" w:themeColor="text1"/>
        </w:rPr>
      </w:pPr>
    </w:p>
    <w:p w:rsidR="00CA4DF8" w:rsidRPr="00316FEB" w:rsidRDefault="00CA4DF8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１．</w:t>
      </w:r>
      <w:r w:rsidR="00841CD7" w:rsidRPr="00316FEB">
        <w:rPr>
          <w:rFonts w:ascii="メイリオ" w:eastAsia="メイリオ" w:hAnsi="メイリオ" w:hint="eastAsia"/>
          <w:color w:val="000000" w:themeColor="text1"/>
          <w:sz w:val="24"/>
        </w:rPr>
        <w:t>管理運営</w:t>
      </w: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コンセプト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D97613" w:rsidRPr="00316FEB" w:rsidRDefault="00D9761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3947EF" w:rsidRPr="00316FEB" w:rsidRDefault="003947EF" w:rsidP="003947EF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CA4DF8" w:rsidRPr="00316FEB" w:rsidRDefault="00CA4DF8">
      <w:pPr>
        <w:rPr>
          <w:color w:val="000000" w:themeColor="text1"/>
        </w:rPr>
      </w:pPr>
    </w:p>
    <w:p w:rsidR="00CA4DF8" w:rsidRPr="00316FEB" w:rsidRDefault="003947EF">
      <w:pPr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２</w:t>
      </w:r>
      <w:r w:rsidR="00CA4DF8" w:rsidRPr="00316FEB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．管理</w:t>
      </w:r>
      <w:r w:rsidR="002D4855" w:rsidRPr="00316FEB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・</w:t>
      </w:r>
      <w:r w:rsidR="00CA4DF8" w:rsidRPr="00316FEB">
        <w:rPr>
          <w:rFonts w:ascii="メイリオ" w:eastAsia="メイリオ" w:hAnsi="メイリオ" w:hint="eastAsia"/>
          <w:color w:val="000000" w:themeColor="text1"/>
          <w:sz w:val="24"/>
          <w:szCs w:val="24"/>
        </w:rPr>
        <w:t>運営体制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FD3159" w:rsidRPr="00316FEB" w:rsidRDefault="00FD3159" w:rsidP="0046376E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FD3159" w:rsidRPr="00316FEB" w:rsidRDefault="00FD3159" w:rsidP="003947EF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FD3159" w:rsidRPr="00316FEB" w:rsidRDefault="00FD3159" w:rsidP="00FD3159">
      <w:pPr>
        <w:rPr>
          <w:color w:val="000000" w:themeColor="text1"/>
        </w:rPr>
      </w:pPr>
    </w:p>
    <w:p w:rsidR="00A04464" w:rsidRPr="00316FEB" w:rsidRDefault="00A04464" w:rsidP="00A04464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３．安定した運営を行う</w:t>
      </w:r>
      <w:r w:rsidR="00BB26AD" w:rsidRPr="00316FEB">
        <w:rPr>
          <w:rFonts w:ascii="メイリオ" w:eastAsia="メイリオ" w:hAnsi="メイリオ" w:hint="eastAsia"/>
          <w:color w:val="000000" w:themeColor="text1"/>
          <w:sz w:val="24"/>
        </w:rPr>
        <w:t>物的・</w:t>
      </w: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人的能力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A04464" w:rsidRPr="00316FEB" w:rsidRDefault="00A04464" w:rsidP="00CC4E3C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A04464" w:rsidRPr="00316FEB" w:rsidRDefault="00A04464" w:rsidP="006D5A1E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  <w:r w:rsidRPr="00316FEB">
        <w:rPr>
          <w:color w:val="000000" w:themeColor="text1"/>
        </w:rPr>
        <w:br w:type="page"/>
      </w:r>
    </w:p>
    <w:p w:rsidR="00A04464" w:rsidRPr="00316FEB" w:rsidRDefault="00A04464" w:rsidP="00A04464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４．適切な労働環境の確保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A04464" w:rsidRPr="00316FEB" w:rsidRDefault="00A04464" w:rsidP="00CC4E3C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A04464" w:rsidRPr="00316FEB" w:rsidRDefault="00A04464" w:rsidP="00A04464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A04464" w:rsidRPr="00316FEB" w:rsidRDefault="00A04464" w:rsidP="00FD3159">
      <w:pPr>
        <w:rPr>
          <w:color w:val="000000" w:themeColor="text1"/>
        </w:rPr>
      </w:pPr>
    </w:p>
    <w:p w:rsidR="003947EF" w:rsidRPr="00316FEB" w:rsidRDefault="0050272C" w:rsidP="003947EF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="003947EF" w:rsidRPr="00316FEB">
        <w:rPr>
          <w:rFonts w:ascii="メイリオ" w:eastAsia="メイリオ" w:hAnsi="メイリオ" w:hint="eastAsia"/>
          <w:color w:val="000000" w:themeColor="text1"/>
          <w:sz w:val="24"/>
        </w:rPr>
        <w:t>．緊急時対応</w:t>
      </w:r>
      <w:r w:rsidR="00BB26AD" w:rsidRPr="00316FEB">
        <w:rPr>
          <w:rFonts w:ascii="メイリオ" w:eastAsia="メイリオ" w:hAnsi="メイリオ" w:hint="eastAsia"/>
          <w:color w:val="000000" w:themeColor="text1"/>
          <w:sz w:val="24"/>
        </w:rPr>
        <w:t>、苦情処理対応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3947EF" w:rsidRPr="00316FEB" w:rsidRDefault="003947EF" w:rsidP="00CC4E3C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3947EF" w:rsidRPr="00316FEB" w:rsidRDefault="003947EF" w:rsidP="003947EF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3947EF" w:rsidRPr="00316FEB" w:rsidRDefault="003947EF" w:rsidP="00FD3159">
      <w:pPr>
        <w:rPr>
          <w:color w:val="000000" w:themeColor="text1"/>
        </w:rPr>
      </w:pPr>
    </w:p>
    <w:p w:rsidR="00CA4DF8" w:rsidRPr="00316FEB" w:rsidRDefault="0050272C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６</w:t>
      </w:r>
      <w:r w:rsidR="00CA4DF8" w:rsidRPr="00316FEB">
        <w:rPr>
          <w:rFonts w:ascii="メイリオ" w:eastAsia="メイリオ" w:hAnsi="メイリオ" w:hint="eastAsia"/>
          <w:color w:val="000000" w:themeColor="text1"/>
          <w:sz w:val="24"/>
        </w:rPr>
        <w:t>．</w:t>
      </w:r>
      <w:r w:rsidR="002D4855" w:rsidRPr="00316FEB">
        <w:rPr>
          <w:rFonts w:ascii="メイリオ" w:eastAsia="メイリオ" w:hAnsi="メイリオ" w:hint="eastAsia"/>
          <w:color w:val="000000" w:themeColor="text1"/>
          <w:sz w:val="24"/>
        </w:rPr>
        <w:t>宣伝・広報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FD3159" w:rsidRPr="00316FEB" w:rsidRDefault="00FD3159" w:rsidP="0046376E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FD3159" w:rsidRPr="00316FEB" w:rsidRDefault="00FD3159" w:rsidP="003947EF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FD3159" w:rsidRPr="00316FEB" w:rsidRDefault="00FD3159" w:rsidP="00FD3159">
      <w:pPr>
        <w:rPr>
          <w:color w:val="000000" w:themeColor="text1"/>
        </w:rPr>
      </w:pPr>
    </w:p>
    <w:p w:rsidR="00CA4DF8" w:rsidRPr="00316FEB" w:rsidRDefault="0050272C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７</w:t>
      </w:r>
      <w:r w:rsidR="00CA4DF8" w:rsidRPr="00316FEB">
        <w:rPr>
          <w:rFonts w:ascii="メイリオ" w:eastAsia="メイリオ" w:hAnsi="メイリオ" w:hint="eastAsia"/>
          <w:color w:val="000000" w:themeColor="text1"/>
          <w:sz w:val="24"/>
        </w:rPr>
        <w:t>．地域貢献・経済波及効果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FD3159" w:rsidRPr="00316FEB" w:rsidRDefault="00FD3159" w:rsidP="0046376E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A04464" w:rsidRPr="00316FEB" w:rsidRDefault="00FD3159" w:rsidP="00A04464">
      <w:pPr>
        <w:ind w:leftChars="200" w:left="428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  <w:r w:rsidR="00A04464" w:rsidRPr="00316FEB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p w:rsidR="00B467D8" w:rsidRPr="00316FEB" w:rsidRDefault="00B467D8" w:rsidP="00B467D8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８．</w:t>
      </w:r>
      <w:r w:rsidR="006D5A1E" w:rsidRPr="00316FEB">
        <w:rPr>
          <w:rFonts w:ascii="メイリオ" w:eastAsia="メイリオ" w:hAnsi="メイリオ" w:hint="eastAsia"/>
          <w:color w:val="000000" w:themeColor="text1"/>
          <w:sz w:val="24"/>
        </w:rPr>
        <w:t>利用料金の設定（</w:t>
      </w: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宿泊</w:t>
      </w:r>
      <w:r w:rsidR="006D5A1E" w:rsidRPr="00316FEB">
        <w:rPr>
          <w:rFonts w:ascii="メイリオ" w:eastAsia="メイリオ" w:hAnsi="メイリオ" w:hint="eastAsia"/>
          <w:color w:val="000000" w:themeColor="text1"/>
          <w:sz w:val="24"/>
        </w:rPr>
        <w:t>・入浴・レストラン等）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602E3F">
        <w:trPr>
          <w:trHeight w:hRule="exact" w:val="2380"/>
        </w:trPr>
        <w:tc>
          <w:tcPr>
            <w:tcW w:w="9205" w:type="dxa"/>
          </w:tcPr>
          <w:p w:rsidR="00B467D8" w:rsidRPr="00316FEB" w:rsidRDefault="00B467D8" w:rsidP="00602E3F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467D8" w:rsidRPr="00316FEB" w:rsidRDefault="00B467D8" w:rsidP="00B467D8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B467D8" w:rsidRPr="00316FEB" w:rsidRDefault="00B467D8" w:rsidP="00B467D8">
      <w:pPr>
        <w:ind w:right="856"/>
        <w:rPr>
          <w:rFonts w:ascii="ＭＳ 明朝" w:hAnsi="ＭＳ 明朝"/>
          <w:color w:val="000000" w:themeColor="text1"/>
        </w:rPr>
      </w:pPr>
    </w:p>
    <w:p w:rsidR="002D4855" w:rsidRPr="00316FEB" w:rsidRDefault="005602A0" w:rsidP="002D4855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９</w:t>
      </w:r>
      <w:r w:rsidR="002D4855" w:rsidRPr="00316FEB">
        <w:rPr>
          <w:rFonts w:ascii="メイリオ" w:eastAsia="メイリオ" w:hAnsi="メイリオ" w:hint="eastAsia"/>
          <w:color w:val="000000" w:themeColor="text1"/>
          <w:sz w:val="24"/>
        </w:rPr>
        <w:t>．</w:t>
      </w:r>
      <w:r w:rsidR="00BB26AD" w:rsidRPr="00316FEB">
        <w:rPr>
          <w:rFonts w:ascii="メイリオ" w:eastAsia="メイリオ" w:hAnsi="メイリオ" w:hint="eastAsia"/>
          <w:color w:val="000000" w:themeColor="text1"/>
          <w:sz w:val="24"/>
        </w:rPr>
        <w:t>自主事業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2D4855" w:rsidRPr="00316FEB" w:rsidRDefault="002D4855" w:rsidP="00A3702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6D5A1E" w:rsidRPr="00316FEB" w:rsidRDefault="002D4855" w:rsidP="006D5A1E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BB26AD" w:rsidRPr="00316FEB" w:rsidRDefault="005602A0" w:rsidP="00BB26AD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１０．</w:t>
      </w:r>
      <w:r w:rsidR="00BB26AD" w:rsidRPr="00316FEB">
        <w:rPr>
          <w:rFonts w:ascii="メイリオ" w:eastAsia="メイリオ" w:hAnsi="メイリオ" w:hint="eastAsia"/>
          <w:color w:val="000000" w:themeColor="text1"/>
          <w:sz w:val="24"/>
        </w:rPr>
        <w:t>施設等の維持管理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BB26AD" w:rsidRPr="00316FEB" w:rsidRDefault="00BB26AD" w:rsidP="00602E3F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B26AD" w:rsidRPr="00316FEB" w:rsidRDefault="00BB26AD" w:rsidP="00BB26AD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</w:p>
    <w:p w:rsidR="00BB26AD" w:rsidRPr="00316FEB" w:rsidRDefault="00BB26AD" w:rsidP="00BB26AD">
      <w:pPr>
        <w:ind w:right="856"/>
        <w:rPr>
          <w:color w:val="000000" w:themeColor="text1"/>
        </w:rPr>
      </w:pPr>
    </w:p>
    <w:p w:rsidR="00BB26AD" w:rsidRPr="00316FEB" w:rsidRDefault="00BB26AD" w:rsidP="00BB26AD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5602A0" w:rsidRPr="00316FEB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．第三者への委託を想定している業務等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316FEB" w:rsidRPr="00316FEB" w:rsidTr="0050272C">
        <w:trPr>
          <w:trHeight w:hRule="exact" w:val="2380"/>
        </w:trPr>
        <w:tc>
          <w:tcPr>
            <w:tcW w:w="9205" w:type="dxa"/>
          </w:tcPr>
          <w:p w:rsidR="00BB26AD" w:rsidRPr="00316FEB" w:rsidRDefault="00BB26AD" w:rsidP="00602E3F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B26AD" w:rsidRPr="00316FEB" w:rsidRDefault="00BB26AD" w:rsidP="0050272C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  <w:r w:rsidRPr="00316FEB">
        <w:rPr>
          <w:color w:val="000000" w:themeColor="text1"/>
        </w:rPr>
        <w:br w:type="page"/>
      </w:r>
    </w:p>
    <w:p w:rsidR="00BB26AD" w:rsidRPr="00316FEB" w:rsidRDefault="00BB26AD" w:rsidP="00BB26AD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１</w:t>
      </w:r>
      <w:r w:rsidR="0050272C" w:rsidRPr="00316FEB">
        <w:rPr>
          <w:rFonts w:ascii="メイリオ" w:eastAsia="メイリオ" w:hAnsi="メイリオ" w:hint="eastAsia"/>
          <w:color w:val="000000" w:themeColor="text1"/>
          <w:sz w:val="24"/>
        </w:rPr>
        <w:t>２</w:t>
      </w: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．</w:t>
      </w:r>
      <w:r w:rsidR="00156186" w:rsidRPr="00316FEB">
        <w:rPr>
          <w:rFonts w:ascii="メイリオ" w:eastAsia="メイリオ" w:hAnsi="メイリオ" w:hint="eastAsia"/>
          <w:color w:val="000000" w:themeColor="text1"/>
          <w:sz w:val="24"/>
        </w:rPr>
        <w:t>年度別業務計画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605"/>
        <w:gridCol w:w="7600"/>
      </w:tblGrid>
      <w:tr w:rsidR="00316FEB" w:rsidRPr="00316FEB" w:rsidTr="00A41979">
        <w:trPr>
          <w:trHeight w:hRule="exact" w:val="340"/>
        </w:trPr>
        <w:tc>
          <w:tcPr>
            <w:tcW w:w="1605" w:type="dxa"/>
            <w:shd w:val="clear" w:color="auto" w:fill="E2EFD9" w:themeFill="accent6" w:themeFillTint="33"/>
            <w:vAlign w:val="center"/>
          </w:tcPr>
          <w:p w:rsidR="00156186" w:rsidRPr="00316FEB" w:rsidRDefault="00156186" w:rsidP="0050272C">
            <w:pPr>
              <w:jc w:val="center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316FEB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7600" w:type="dxa"/>
            <w:shd w:val="clear" w:color="auto" w:fill="E2EFD9" w:themeFill="accent6" w:themeFillTint="33"/>
            <w:vAlign w:val="center"/>
          </w:tcPr>
          <w:p w:rsidR="00156186" w:rsidRPr="00316FEB" w:rsidRDefault="00156186" w:rsidP="0050272C">
            <w:pPr>
              <w:jc w:val="center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316FEB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業務内容</w:t>
            </w:r>
          </w:p>
        </w:tc>
      </w:tr>
      <w:tr w:rsidR="00316FEB" w:rsidRPr="00316FEB" w:rsidTr="00A41979">
        <w:trPr>
          <w:trHeight w:hRule="exact" w:val="2720"/>
        </w:trPr>
        <w:tc>
          <w:tcPr>
            <w:tcW w:w="1605" w:type="dxa"/>
            <w:vAlign w:val="center"/>
          </w:tcPr>
          <w:p w:rsidR="0050272C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1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年目</w:t>
            </w:r>
          </w:p>
          <w:p w:rsidR="00A41979" w:rsidRPr="00316FEB" w:rsidRDefault="00A41979" w:rsidP="00A41979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（令和６年度）</w:t>
            </w:r>
          </w:p>
        </w:tc>
        <w:tc>
          <w:tcPr>
            <w:tcW w:w="7600" w:type="dxa"/>
            <w:vAlign w:val="center"/>
          </w:tcPr>
          <w:p w:rsidR="00156186" w:rsidRPr="00316FEB" w:rsidRDefault="00156186" w:rsidP="00156186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16FEB" w:rsidRPr="00316FEB" w:rsidTr="00A41979">
        <w:trPr>
          <w:trHeight w:hRule="exact" w:val="2720"/>
        </w:trPr>
        <w:tc>
          <w:tcPr>
            <w:tcW w:w="1605" w:type="dxa"/>
            <w:vAlign w:val="center"/>
          </w:tcPr>
          <w:p w:rsidR="00A41979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2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年目</w:t>
            </w:r>
          </w:p>
          <w:p w:rsidR="00156186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（</w:t>
            </w:r>
            <w:r w:rsidR="0050272C" w:rsidRPr="00316FEB">
              <w:rPr>
                <w:rFonts w:eastAsia="HGPｺﾞｼｯｸM"/>
                <w:color w:val="000000" w:themeColor="text1"/>
                <w:szCs w:val="20"/>
              </w:rPr>
              <w:t>令和７年度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）</w:t>
            </w:r>
          </w:p>
        </w:tc>
        <w:tc>
          <w:tcPr>
            <w:tcW w:w="7600" w:type="dxa"/>
            <w:vAlign w:val="center"/>
          </w:tcPr>
          <w:p w:rsidR="00156186" w:rsidRPr="00316FEB" w:rsidRDefault="00156186" w:rsidP="00156186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16FEB" w:rsidRPr="00316FEB" w:rsidTr="00A41979">
        <w:trPr>
          <w:trHeight w:hRule="exact" w:val="2720"/>
        </w:trPr>
        <w:tc>
          <w:tcPr>
            <w:tcW w:w="1605" w:type="dxa"/>
            <w:vAlign w:val="center"/>
          </w:tcPr>
          <w:p w:rsidR="00A41979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3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年目</w:t>
            </w:r>
          </w:p>
          <w:p w:rsidR="00156186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（</w:t>
            </w:r>
            <w:r w:rsidR="0050272C" w:rsidRPr="00316FEB">
              <w:rPr>
                <w:rFonts w:eastAsia="HGPｺﾞｼｯｸM"/>
                <w:color w:val="000000" w:themeColor="text1"/>
                <w:szCs w:val="20"/>
              </w:rPr>
              <w:t>令和８年度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）</w:t>
            </w:r>
          </w:p>
        </w:tc>
        <w:tc>
          <w:tcPr>
            <w:tcW w:w="7600" w:type="dxa"/>
            <w:vAlign w:val="center"/>
          </w:tcPr>
          <w:p w:rsidR="00156186" w:rsidRPr="00316FEB" w:rsidRDefault="00156186" w:rsidP="00156186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16FEB" w:rsidRPr="00316FEB" w:rsidTr="00A41979">
        <w:trPr>
          <w:trHeight w:hRule="exact" w:val="2720"/>
        </w:trPr>
        <w:tc>
          <w:tcPr>
            <w:tcW w:w="1605" w:type="dxa"/>
            <w:vAlign w:val="center"/>
          </w:tcPr>
          <w:p w:rsidR="00A41979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4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年目</w:t>
            </w:r>
          </w:p>
          <w:p w:rsidR="00156186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（</w:t>
            </w:r>
            <w:r w:rsidR="0050272C" w:rsidRPr="00316FEB">
              <w:rPr>
                <w:rFonts w:eastAsia="HGPｺﾞｼｯｸM"/>
                <w:color w:val="000000" w:themeColor="text1"/>
                <w:szCs w:val="20"/>
              </w:rPr>
              <w:t>令和９年度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）</w:t>
            </w:r>
          </w:p>
        </w:tc>
        <w:tc>
          <w:tcPr>
            <w:tcW w:w="7600" w:type="dxa"/>
            <w:vAlign w:val="center"/>
          </w:tcPr>
          <w:p w:rsidR="00156186" w:rsidRPr="00316FEB" w:rsidRDefault="00156186" w:rsidP="00156186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16FEB" w:rsidRPr="00316FEB" w:rsidTr="00A41979">
        <w:trPr>
          <w:trHeight w:hRule="exact" w:val="2720"/>
        </w:trPr>
        <w:tc>
          <w:tcPr>
            <w:tcW w:w="1605" w:type="dxa"/>
            <w:vAlign w:val="center"/>
          </w:tcPr>
          <w:p w:rsidR="00A41979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5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年目</w:t>
            </w:r>
          </w:p>
          <w:p w:rsidR="00156186" w:rsidRPr="00316FEB" w:rsidRDefault="00A41979" w:rsidP="0050272C">
            <w:pPr>
              <w:jc w:val="center"/>
              <w:rPr>
                <w:rFonts w:eastAsia="HGPｺﾞｼｯｸM"/>
                <w:color w:val="000000" w:themeColor="text1"/>
                <w:szCs w:val="20"/>
              </w:rPr>
            </w:pPr>
            <w:r w:rsidRPr="00316FEB">
              <w:rPr>
                <w:rFonts w:eastAsia="HGPｺﾞｼｯｸM"/>
                <w:color w:val="000000" w:themeColor="text1"/>
                <w:szCs w:val="20"/>
              </w:rPr>
              <w:t>（</w:t>
            </w:r>
            <w:r w:rsidR="0050272C" w:rsidRPr="00316FEB">
              <w:rPr>
                <w:rFonts w:eastAsia="HGPｺﾞｼｯｸM"/>
                <w:color w:val="000000" w:themeColor="text1"/>
                <w:szCs w:val="20"/>
              </w:rPr>
              <w:t>令和１０年度</w:t>
            </w:r>
            <w:r w:rsidRPr="00316FEB">
              <w:rPr>
                <w:rFonts w:eastAsia="HGPｺﾞｼｯｸM"/>
                <w:color w:val="000000" w:themeColor="text1"/>
                <w:szCs w:val="20"/>
              </w:rPr>
              <w:t>）</w:t>
            </w:r>
          </w:p>
        </w:tc>
        <w:tc>
          <w:tcPr>
            <w:tcW w:w="7600" w:type="dxa"/>
            <w:vAlign w:val="center"/>
          </w:tcPr>
          <w:p w:rsidR="00156186" w:rsidRPr="00316FEB" w:rsidRDefault="00156186" w:rsidP="00156186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B26AD" w:rsidRPr="00316FEB" w:rsidRDefault="00BB26AD" w:rsidP="00156186">
      <w:pPr>
        <w:ind w:leftChars="200" w:left="428"/>
        <w:jc w:val="right"/>
        <w:rPr>
          <w:color w:val="000000" w:themeColor="text1"/>
        </w:rPr>
      </w:pPr>
      <w:r w:rsidRPr="00316FEB">
        <w:rPr>
          <w:rFonts w:hint="eastAsia"/>
          <w:color w:val="000000" w:themeColor="text1"/>
        </w:rPr>
        <w:t>※</w:t>
      </w:r>
      <w:r w:rsidRPr="00316FEB">
        <w:rPr>
          <w:rFonts w:hint="eastAsia"/>
          <w:color w:val="000000" w:themeColor="text1"/>
        </w:rPr>
        <w:t xml:space="preserve"> </w:t>
      </w:r>
      <w:r w:rsidRPr="00316FEB">
        <w:rPr>
          <w:rFonts w:hint="eastAsia"/>
          <w:color w:val="000000" w:themeColor="text1"/>
        </w:rPr>
        <w:t>別紙の添付でも可。</w:t>
      </w:r>
      <w:r w:rsidR="00156186" w:rsidRPr="00316FEB">
        <w:rPr>
          <w:color w:val="000000" w:themeColor="text1"/>
        </w:rPr>
        <w:br w:type="page"/>
      </w:r>
    </w:p>
    <w:p w:rsidR="00156186" w:rsidRPr="00316FEB" w:rsidRDefault="00156186" w:rsidP="00156186">
      <w:pPr>
        <w:rPr>
          <w:rFonts w:ascii="メイリオ" w:eastAsia="メイリオ" w:hAnsi="メイリオ"/>
          <w:color w:val="000000" w:themeColor="text1"/>
          <w:sz w:val="24"/>
        </w:rPr>
      </w:pPr>
      <w:r w:rsidRPr="00316FEB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１</w:t>
      </w:r>
      <w:r w:rsidR="0050272C" w:rsidRPr="00316FEB">
        <w:rPr>
          <w:rFonts w:ascii="メイリオ" w:eastAsia="メイリオ" w:hAnsi="メイリオ" w:hint="eastAsia"/>
          <w:color w:val="000000" w:themeColor="text1"/>
          <w:sz w:val="24"/>
        </w:rPr>
        <w:t>３</w:t>
      </w:r>
      <w:r w:rsidRPr="00316FEB">
        <w:rPr>
          <w:rFonts w:ascii="メイリオ" w:eastAsia="メイリオ" w:hAnsi="メイリオ" w:hint="eastAsia"/>
          <w:color w:val="000000" w:themeColor="text1"/>
          <w:sz w:val="24"/>
        </w:rPr>
        <w:t>．その他特記事項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9205"/>
      </w:tblGrid>
      <w:tr w:rsidR="00156186" w:rsidRPr="00316FEB" w:rsidTr="0050272C">
        <w:trPr>
          <w:trHeight w:val="13927"/>
        </w:trPr>
        <w:tc>
          <w:tcPr>
            <w:tcW w:w="9205" w:type="dxa"/>
          </w:tcPr>
          <w:p w:rsidR="00156186" w:rsidRPr="00316FEB" w:rsidRDefault="00156186" w:rsidP="00602E3F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156186" w:rsidRPr="00316FEB" w:rsidRDefault="00156186" w:rsidP="00156186">
      <w:pPr>
        <w:widowControl/>
        <w:jc w:val="left"/>
        <w:rPr>
          <w:color w:val="000000" w:themeColor="text1"/>
        </w:rPr>
      </w:pPr>
    </w:p>
    <w:sectPr w:rsidR="00156186" w:rsidRPr="00316FEB" w:rsidSect="00CD1396">
      <w:headerReference w:type="default" r:id="rId7"/>
      <w:pgSz w:w="11906" w:h="16838" w:code="9"/>
      <w:pgMar w:top="851" w:right="1134" w:bottom="851" w:left="1134" w:header="360" w:footer="360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C" w:rsidRDefault="00B05B8C" w:rsidP="00B05B8C">
      <w:r>
        <w:separator/>
      </w:r>
    </w:p>
  </w:endnote>
  <w:endnote w:type="continuationSeparator" w:id="0">
    <w:p w:rsidR="00B05B8C" w:rsidRDefault="00B05B8C" w:rsidP="00B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C" w:rsidRDefault="00B05B8C" w:rsidP="00B05B8C">
      <w:r>
        <w:separator/>
      </w:r>
    </w:p>
  </w:footnote>
  <w:footnote w:type="continuationSeparator" w:id="0">
    <w:p w:rsidR="00B05B8C" w:rsidRDefault="00B05B8C" w:rsidP="00B0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C8" w:rsidRDefault="00577BC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テキスト ボックス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BC8" w:rsidRPr="00CD1396" w:rsidRDefault="00577BC8">
                          <w:pPr>
                            <w:jc w:val="right"/>
                            <w:rPr>
                              <w:rFonts w:ascii="HGPｺﾞｼｯｸM" w:eastAsia="HGPｺﾞｼｯｸM"/>
                            </w:rPr>
                          </w:pPr>
                          <w:r w:rsidRPr="00CD1396">
                            <w:rPr>
                              <w:rFonts w:ascii="HGPｺﾞｼｯｸM" w:eastAsia="HGPｺﾞｼｯｸM" w:hint="eastAsia"/>
                            </w:rPr>
                            <w:t>事業計画書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UoiVA9QCAADIBQAADgAAAAAAAAAAAAAAAAAuAgAAZHJzL2Uyb0Rv&#10;Yy54bWxQSwECLQAUAAYACAAAACEAJWe5bdsAAAAEAQAADwAAAAAAAAAAAAAAAAAuBQAAZHJzL2Rv&#10;d25yZXYueG1sUEsFBgAAAAAEAAQA8wAAADYGAAAAAA==&#10;" o:allowincell="f" filled="f" stroked="f">
              <v:textbox style="mso-fit-shape-to-text:t" inset=",0,,0">
                <w:txbxContent>
                  <w:p w:rsidR="00577BC8" w:rsidRPr="00CD1396" w:rsidRDefault="00577BC8">
                    <w:pPr>
                      <w:jc w:val="right"/>
                      <w:rPr>
                        <w:rFonts w:ascii="HGPｺﾞｼｯｸM" w:eastAsia="HGPｺﾞｼｯｸM" w:hint="eastAsia"/>
                      </w:rPr>
                    </w:pPr>
                    <w:r w:rsidRPr="00CD1396">
                      <w:rPr>
                        <w:rFonts w:ascii="HGPｺﾞｼｯｸM" w:eastAsia="HGPｺﾞｼｯｸM" w:hint="eastAsia"/>
                      </w:rPr>
                      <w:t>事業計画書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テキスト ボックス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77BC8" w:rsidRDefault="00577BC8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16FEB" w:rsidRPr="00316FEB">
                            <w:rPr>
                              <w:noProof/>
                              <w:color w:val="FFFFFF" w:themeColor="background1"/>
                              <w:lang w:val="ja-JP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" o:allowincell="f" fillcolor="#a8d08d [1945]" stroked="f">
              <v:textbox style="mso-fit-shape-to-text:t" inset=",0,,0">
                <w:txbxContent>
                  <w:p w:rsidR="00577BC8" w:rsidRDefault="00577BC8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16FEB" w:rsidRPr="00316FEB">
                      <w:rPr>
                        <w:noProof/>
                        <w:color w:val="FFFFFF" w:themeColor="background1"/>
                        <w:lang w:val="ja-JP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156186"/>
    <w:rsid w:val="00167D3E"/>
    <w:rsid w:val="002D4855"/>
    <w:rsid w:val="002F7242"/>
    <w:rsid w:val="003141B5"/>
    <w:rsid w:val="00316FEB"/>
    <w:rsid w:val="003947EF"/>
    <w:rsid w:val="004E6524"/>
    <w:rsid w:val="0050272C"/>
    <w:rsid w:val="005602A0"/>
    <w:rsid w:val="00560BF4"/>
    <w:rsid w:val="00577BC8"/>
    <w:rsid w:val="005B1165"/>
    <w:rsid w:val="006830A5"/>
    <w:rsid w:val="006D5A1E"/>
    <w:rsid w:val="007473BA"/>
    <w:rsid w:val="00754F69"/>
    <w:rsid w:val="0078012B"/>
    <w:rsid w:val="00830223"/>
    <w:rsid w:val="00841CD7"/>
    <w:rsid w:val="008E42E8"/>
    <w:rsid w:val="0095308E"/>
    <w:rsid w:val="009D2DFB"/>
    <w:rsid w:val="00A04464"/>
    <w:rsid w:val="00A41979"/>
    <w:rsid w:val="00B05B8C"/>
    <w:rsid w:val="00B15F02"/>
    <w:rsid w:val="00B21AD0"/>
    <w:rsid w:val="00B41DF8"/>
    <w:rsid w:val="00B467D8"/>
    <w:rsid w:val="00B50F63"/>
    <w:rsid w:val="00BA2A93"/>
    <w:rsid w:val="00BB26AD"/>
    <w:rsid w:val="00C56ADF"/>
    <w:rsid w:val="00C70BAA"/>
    <w:rsid w:val="00CA4DF8"/>
    <w:rsid w:val="00CD1396"/>
    <w:rsid w:val="00D37FA7"/>
    <w:rsid w:val="00D7276B"/>
    <w:rsid w:val="00D97613"/>
    <w:rsid w:val="00E70751"/>
    <w:rsid w:val="00E93680"/>
    <w:rsid w:val="00E9671F"/>
    <w:rsid w:val="00EA1B20"/>
    <w:rsid w:val="00F33031"/>
    <w:rsid w:val="00F67EBF"/>
    <w:rsid w:val="00F874DA"/>
    <w:rsid w:val="00FA7F1E"/>
    <w:rsid w:val="00FD3159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67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5B8C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5B8C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7667-1FDC-4095-A621-FF311826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34</cp:revision>
  <dcterms:created xsi:type="dcterms:W3CDTF">2020-07-09T07:21:00Z</dcterms:created>
  <dcterms:modified xsi:type="dcterms:W3CDTF">2023-11-13T07:43:00Z</dcterms:modified>
</cp:coreProperties>
</file>